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3" w:rsidRPr="007340C3" w:rsidRDefault="007340C3" w:rsidP="007340C3">
      <w:pPr>
        <w:shd w:val="clear" w:color="auto" w:fill="FFFFFF"/>
        <w:spacing w:after="0" w:line="33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9 правил как защитить ребенка от угроз интернета</w:t>
      </w:r>
    </w:p>
    <w:p w:rsidR="007340C3" w:rsidRPr="007340C3" w:rsidRDefault="007340C3" w:rsidP="007340C3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"https://yandex.ru/turbo?parent-reqid=1576824115221513-283908823632467889900122-sas1-5520&amp;utm_source=turbo_turbo&amp;text=https%3A//www.infoniac.ru/news/Izvestnye-internet-terminy-i-ih-proishozhdenie.html" </w:instrTex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7340C3">
        <w:rPr>
          <w:rFonts w:ascii="Arial" w:eastAsia="Times New Roman" w:hAnsi="Arial" w:cs="Arial"/>
          <w:color w:val="0044BB"/>
          <w:sz w:val="16"/>
          <w:u w:val="single"/>
          <w:lang w:eastAsia="ru-RU"/>
        </w:rPr>
        <w:t>Интернет</w: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часто кажется местом бесконечных чудес. Щелчок мышью может привести ребенка как в сказочные и неисследованные места, так и в места полные опасности. 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Взрослый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контент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запрещенная или крайне нежелательная информация, мошенничество, виртуальное запугивание и шантаж - особенно сильно влияют на детей в возрасте от 8 до 14 лет. Так что же надо делать? 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Возраст доступа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20670"/>
            <wp:effectExtent l="19050" t="0" r="127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Сегодня в большинстве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соцсетей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регистрация возможна только с 14 лет, но уже с первого класса школы не быть в "В Контакте" считается немодным.</w:t>
      </w:r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Получается, что решение о доступе к сети детей и подростков 8-13 лет определяет не закон, а родители – от них зависит, будет ли у их ребенка доступ в сеть до наступления 14-летия.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Именно родители предоставляют ребенку особое право и одновременно несут ответственность за безопасность и развитие. Это право они могут ограничивать по своей воле.</w:t>
      </w:r>
    </w:p>
    <w:p w:rsidR="007340C3" w:rsidRPr="007340C3" w:rsidRDefault="007340C3" w:rsidP="007340C3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Важно </w:t>
      </w:r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отметить</w:t>
      </w:r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что </w:t>
      </w: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 10 лет ребенка следует полностью оградить от сети</w: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первые</w:t>
      </w:r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школьные годы у ребенка только начинается активный процесс познания мира и формирования личности. При этом механизмы критического осмысления еще не сформированы, ребенок излишне доверчив – интернет в этом возрасте может серьезно нарушить формирование личности.</w:t>
      </w:r>
    </w:p>
    <w:p w:rsidR="007340C3" w:rsidRPr="007340C3" w:rsidRDefault="007340C3" w:rsidP="007340C3">
      <w:pPr>
        <w:shd w:val="clear" w:color="auto" w:fill="FFFFFF"/>
        <w:spacing w:before="299" w:after="0" w:line="262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lang w:eastAsia="ru-RU"/>
        </w:rPr>
        <w:t>Безопасность детей в интернете</w:t>
      </w:r>
    </w:p>
    <w:p w:rsidR="007340C3" w:rsidRPr="007340C3" w:rsidRDefault="007340C3" w:rsidP="007340C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Обсуждение безопасности в интернете.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381250"/>
            <wp:effectExtent l="19050" t="0" r="127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Вопросы </w:t>
      </w:r>
      <w:proofErr w:type="spellStart"/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интернет-безопасности</w:t>
      </w:r>
      <w:proofErr w:type="spellEnd"/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обсуждают на уроках информатики в средних и старших классах. Но ученику младших классов, который на короткой ноге с компьютером или телефоном, рассказать, как изобретательны и хитры </w:t>
      </w:r>
      <w:proofErr w:type="spellStart"/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интернет-мошенники</w:t>
      </w:r>
      <w:proofErr w:type="spellEnd"/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можете только вы.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 только ребёнок получил цифровое устройство с доступом в глобальную сеть — смартфон, компьютер, игровую приставку или что-нибудь ещё - пришло время обучить его безопасности в сети. И запомните, что запретных тем или неудобных вопросов тут нет и быть не может! Если не объясните вы - объяснит чужой человек!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Подробно расскажите детям обо всех потенциальных угрозах, с которыми они могут столкнуться в интернете.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Если есть возможность - поставьте компьютер в общей комнате.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Постарайтесь больше времени проводить за компьютером вместе с ребенком – объясняя и показывая.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Поясните детям что не все, что они видят или читают в интернете </w:t>
      </w:r>
      <w:proofErr w:type="gram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обязательно</w:t>
      </w:r>
      <w:proofErr w:type="gramEnd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правда.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Читайте также: </w:t>
      </w:r>
      <w:hyperlink r:id="rId6" w:history="1">
        <w:r w:rsidRPr="007340C3">
          <w:rPr>
            <w:rFonts w:ascii="Arial" w:eastAsia="Times New Roman" w:hAnsi="Arial" w:cs="Arial"/>
            <w:b/>
            <w:bCs/>
            <w:color w:val="0044BB"/>
            <w:sz w:val="16"/>
            <w:u w:val="single"/>
            <w:lang w:eastAsia="ru-RU"/>
          </w:rPr>
          <w:t>Как нас дурачат в интернете: разоблачения фото, оказавшихся ложью</w:t>
        </w:r>
      </w:hyperlink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3. Программное обеспечение и родительский контроль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374900"/>
            <wp:effectExtent l="19050" t="0" r="127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Установите качественную антивирусную программу с функцией "Родительский контроль" на компьютер и на все мобильные устройства. Это одна из обязательных составляющих защиты от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онлайн-угроз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Контроль позволит вам: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Заблокировать сайты с </w:t>
      </w:r>
      <w:proofErr w:type="gram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запрещенным</w:t>
      </w:r>
      <w:proofErr w:type="gramEnd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контентом</w:t>
      </w:r>
      <w:proofErr w:type="spellEnd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Ограничить и контролировать время нахождения ребенка в Сети.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Установить ограничение на установку и запуск новых программ.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Контролировать переписку ребенка в социальных сетях и чатах.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Каждый день в интернете появляются тысячи новых вирусов - не забывайте следить за обновлениями безопасности операционной системы и приложений.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4. Установите время пользования интернетом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20670"/>
            <wp:effectExtent l="19050" t="0" r="1270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Согласитесь, что все время контролировать своего ребенка и постоянно находиться рядом с ним вы не сможете. Но вы можете установить правила, при соблюдении которых обе стороны останутся довольны: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Допуск в сеть</w: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возможен, если только это не мешает учебе и при условии выполнения семейных обязанностей и соблюдения распорядка дня.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Оговорите график пользования интернетом</w: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К примеру, после школы ребенку следует сделать уроки, погулять на улице, покормить или выгулять домашних животных и только потом пользоваться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гаджетами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Ограничьте время:</w:t>
      </w: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для младших школьников - не более одного часа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день, для учеников средних классов - не более полутора часов.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 5. Обсудите запреты и разрешения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49880"/>
            <wp:effectExtent l="19050" t="0" r="1270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Подробно объясните детям, что им разрешено, а что запрещено делать в интернете: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Слушать музыку, смотреть фильмы и ролики, играть в </w:t>
      </w:r>
      <w:proofErr w:type="spell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онлайн</w:t>
      </w:r>
      <w:proofErr w:type="spellEnd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игры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Регистрироваться в социальных сетях и на других сайтах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Использовать программы мгновенного обмена сообщениями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Скачивать музыку, игры, фильмы и другой </w:t>
      </w:r>
      <w:proofErr w:type="spell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контент</w:t>
      </w:r>
      <w:proofErr w:type="spellEnd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без вашего разрешения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Совершать покупки в интернете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Играть в азартные игры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Регулярно спрашивайте ребенка о том, что он видел и что делал в интернете. Не забывайте проверять актуальность уже установленных правил. Следите за тем, чтобы ваши правила соответствовали и возрасту, и развитию вашего ребенка.</w:t>
      </w: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6. Правила поведения в </w:t>
      </w:r>
      <w:proofErr w:type="spellStart"/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соцсетях</w:t>
      </w:r>
      <w:proofErr w:type="spellEnd"/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49880"/>
            <wp:effectExtent l="19050" t="0" r="1270" b="0"/>
            <wp:docPr id="6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Если ребенку разрешен доступ в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соцсети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его нужно предупредить о необходимости соблюдать культуру и правила общения. Нередко дети и подростки, не имея опыта и знаний, как управлять своей агрессией и обидой, выражают свои чувства в комментариях и обсуждениях, натравливают собеседников друг на друга и создают общую отрицательную атмосферу.</w:t>
      </w:r>
    </w:p>
    <w:p w:rsidR="007340C3" w:rsidRPr="007340C3" w:rsidRDefault="007340C3" w:rsidP="007340C3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Родители должны донести до ребенка, что ему не следует заводить сомнительные знакомства в сети, ведь за милой и привлекательной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аватаркой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может скрываться опасный человек.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Договоритесь с ребенком, что без вашего ведома он никогда не будет отвечать на письма от незнакомых людей, публиковать или сообщать в переписке такие важные сведения как: домашний адрес, номера телефонов, реквизиты банковских карт, паспортные данные родителей и т.д.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 Подружитесь со своими детьми в социальных сетях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08605"/>
            <wp:effectExtent l="19050" t="0" r="1270" b="0"/>
            <wp:docPr id="7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Контакт родителей с детьми — ключевой фактор, от которого зависит поведение подростка в виртуальной жизни.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Зарегистрируйтесь в социальной сети и установите контакт с вашим ребенком. Потратьте больше времени на общение с ним в Сети. Станьте ребенку лучшим другом - не только в обычной жизни, но и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Только так вы сможете увидеть или узнать, чем ваш ребёнок увлекается и что делает в интернете.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Обязательно контролируйте детей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Время от времени просматривайте страничку на предмет появления там опасных сообщений. Проверяйте список контактов своих детей, чтобы убедиться, что они знают всех, с кем они общаются.</w:t>
      </w:r>
    </w:p>
    <w:p w:rsidR="007340C3" w:rsidRPr="007340C3" w:rsidRDefault="007340C3" w:rsidP="007340C3">
      <w:pPr>
        <w:shd w:val="clear" w:color="auto" w:fill="FFFFFF"/>
        <w:spacing w:before="299" w:after="0" w:line="262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lang w:eastAsia="ru-RU"/>
        </w:rPr>
        <w:t>Интернет зависимость школьников</w:t>
      </w:r>
    </w:p>
    <w:p w:rsidR="007340C3" w:rsidRPr="007340C3" w:rsidRDefault="007340C3" w:rsidP="007340C3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8. Интернет-зависимость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27830" cy="2820670"/>
            <wp:effectExtent l="19050" t="0" r="1270" b="0"/>
            <wp:docPr id="8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самых крайних проявлениях интерес к интернету у ребенка превращается в интернет-зависимость. Это трата всего доступного времени на интернет. Это плохие оценки и заброшенные домашние задания, замкнутость, отказ от «живого» общения, близорукость, проблемы с позвоночником и головные боли.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этом случае специалисты советуют только родительскую любовь и внимание, контроль и  альтернативный досуг. Нужно научиться находить баланс между учебой, играми и активным отдыхом. Время </w:t>
      </w:r>
      <w:proofErr w:type="spell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игры вышло - все, пора на прогулку! И не сидеть без дела – а кататься на велосипеде, на роликах, играть в футбол, хоккей, ходить в походы, на рыбалку, готовить еду на костре</w:t>
      </w:r>
      <w:proofErr w:type="gramStart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… К</w:t>
      </w:r>
      <w:proofErr w:type="gramEnd"/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акой же ребенок устоит перед такой альтернативой?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7340C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9. Быть готовым учиться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4227830" cy="2725420"/>
            <wp:effectExtent l="19050" t="0" r="1270" b="0"/>
            <wp:docPr id="9" name="Рисунок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Родители должны не только ориентироваться в социальных сетях, но и знать, на каких сайтах и как проводят время их дети, а кроме того, совершенствовать собственный уровень осведомленности.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Интернет не стоит на месте и постоянно развивается. Будьте готовы учиться и вы. Вы почти наверняка не будете знать многого, что ваш ребёнок узнает и чему быстро научится в интернете. Но если вы хотите держать «руку на пульсе», придётся за ним поспевать.</w:t>
      </w:r>
    </w:p>
    <w:p w:rsidR="007340C3" w:rsidRPr="007340C3" w:rsidRDefault="007340C3" w:rsidP="007340C3">
      <w:pPr>
        <w:shd w:val="clear" w:color="auto" w:fill="FFFFFF"/>
        <w:spacing w:before="112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40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Только правильная организация посещений ребенком интернета, его подготовленность, а также постоянное родительское участие и контроль могут уберечь детей от негативного влияния информации и злоумышленников. Доброго и безопасного интернета и вам и вашим детям!</w:t>
      </w:r>
    </w:p>
    <w:p w:rsidR="00AE4B3C" w:rsidRDefault="00AE4B3C"/>
    <w:sectPr w:rsidR="00AE4B3C" w:rsidSect="00AE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40C3"/>
    <w:rsid w:val="00053BC0"/>
    <w:rsid w:val="007340C3"/>
    <w:rsid w:val="00AE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3C"/>
  </w:style>
  <w:style w:type="paragraph" w:styleId="1">
    <w:name w:val="heading 1"/>
    <w:basedOn w:val="a"/>
    <w:link w:val="10"/>
    <w:uiPriority w:val="9"/>
    <w:qFormat/>
    <w:rsid w:val="0073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7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0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315">
          <w:marLeft w:val="-131"/>
          <w:marRight w:val="-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134">
              <w:marLeft w:val="131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5495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76824115221513-283908823632467889900122-sas1-5520&amp;utm_source=turbo_turbo&amp;text=https%3A//www.infoniac.ru/news/Kak-nas-durachat-v-internete-razoblacheniya-foto-okazavshihsya-feikami.htm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2019-12-20T06:42:00Z</dcterms:created>
  <dcterms:modified xsi:type="dcterms:W3CDTF">2019-12-20T06:43:00Z</dcterms:modified>
</cp:coreProperties>
</file>